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70D3" w14:textId="4C0B0BD0" w:rsidR="003A3256" w:rsidRDefault="008B335D" w:rsidP="003E59B0">
      <w:pPr>
        <w:jc w:val="center"/>
      </w:pPr>
      <w:r>
        <w:rPr>
          <w:rFonts w:hint="eastAsia"/>
        </w:rPr>
        <w:t>株式会社　日本電気設備　行動計画</w:t>
      </w:r>
    </w:p>
    <w:p w14:paraId="1221866C" w14:textId="77777777" w:rsidR="008B335D" w:rsidRDefault="008B335D"/>
    <w:p w14:paraId="36A5CE71" w14:textId="12A1010B" w:rsidR="008B335D" w:rsidRDefault="008B335D" w:rsidP="003E59B0">
      <w:pPr>
        <w:jc w:val="center"/>
      </w:pPr>
      <w:r>
        <w:rPr>
          <w:rFonts w:hint="eastAsia"/>
        </w:rPr>
        <w:t>有給休暇取得率を増やし職業生活と家庭生活</w:t>
      </w:r>
      <w:r w:rsidR="00EE64A6">
        <w:rPr>
          <w:rFonts w:hint="eastAsia"/>
        </w:rPr>
        <w:t>を両立させるべく、雇用環境の整備を行う。</w:t>
      </w:r>
    </w:p>
    <w:p w14:paraId="27402184" w14:textId="77777777" w:rsidR="00EE64A6" w:rsidRDefault="00EE64A6"/>
    <w:p w14:paraId="7AB063A3" w14:textId="77777777" w:rsidR="003E59B0" w:rsidRDefault="003E59B0">
      <w:pPr>
        <w:rPr>
          <w:rFonts w:hint="eastAsia"/>
        </w:rPr>
      </w:pPr>
    </w:p>
    <w:p w14:paraId="111C630D" w14:textId="7EE763A6" w:rsidR="00EE64A6" w:rsidRDefault="003E59B0">
      <w:r>
        <w:rPr>
          <w:rFonts w:hint="eastAsia"/>
        </w:rPr>
        <w:t>■</w:t>
      </w:r>
      <w:r w:rsidR="00EE64A6">
        <w:rPr>
          <w:rFonts w:hint="eastAsia"/>
        </w:rPr>
        <w:t>計画期間　令和8年1月13日～令和11年1月12日</w:t>
      </w:r>
    </w:p>
    <w:p w14:paraId="07DC325B" w14:textId="77777777" w:rsidR="00EE64A6" w:rsidRDefault="00EE64A6"/>
    <w:p w14:paraId="659C3DA3" w14:textId="1E048144" w:rsidR="00EE64A6" w:rsidRDefault="003E59B0">
      <w:r>
        <w:rPr>
          <w:rFonts w:hint="eastAsia"/>
        </w:rPr>
        <w:t>■</w:t>
      </w:r>
      <w:r w:rsidR="00EE64A6">
        <w:rPr>
          <w:rFonts w:hint="eastAsia"/>
        </w:rPr>
        <w:t>目標　有給休暇取得率を52％から70％にする。</w:t>
      </w:r>
    </w:p>
    <w:p w14:paraId="13BC5C61" w14:textId="77777777" w:rsidR="00EE64A6" w:rsidRDefault="00EE64A6"/>
    <w:p w14:paraId="7D9B0104" w14:textId="77777777" w:rsidR="003E59B0" w:rsidRDefault="003E59B0">
      <w:pPr>
        <w:rPr>
          <w:rFonts w:hint="eastAsia"/>
        </w:rPr>
      </w:pPr>
    </w:p>
    <w:p w14:paraId="32D09A20" w14:textId="5640E514" w:rsidR="00EE64A6" w:rsidRDefault="003E59B0">
      <w:r>
        <w:rPr>
          <w:rFonts w:hint="eastAsia"/>
        </w:rPr>
        <w:t>□</w:t>
      </w:r>
      <w:r w:rsidR="00EE64A6">
        <w:rPr>
          <w:rFonts w:hint="eastAsia"/>
        </w:rPr>
        <w:t>取組内容・実施時期</w:t>
      </w:r>
    </w:p>
    <w:p w14:paraId="0726428A" w14:textId="77777777" w:rsidR="00EE64A6" w:rsidRDefault="00EE64A6"/>
    <w:p w14:paraId="07737E8F" w14:textId="6EECB8B5" w:rsidR="00EE64A6" w:rsidRDefault="00EE64A6">
      <w:r>
        <w:rPr>
          <w:rFonts w:hint="eastAsia"/>
        </w:rPr>
        <w:t>令和8年1月～　従業員が休んでも業務が滞らない体制づくりをする。</w:t>
      </w:r>
    </w:p>
    <w:p w14:paraId="13521B7D" w14:textId="77777777" w:rsidR="00EE64A6" w:rsidRDefault="00EE64A6"/>
    <w:p w14:paraId="0E42BFEA" w14:textId="2297904E" w:rsidR="00EE64A6" w:rsidRDefault="00EE64A6">
      <w:r>
        <w:rPr>
          <w:rFonts w:hint="eastAsia"/>
        </w:rPr>
        <w:t>令和8年12月～　休むことへの罪悪感を与えないための従業員への周知や、</w:t>
      </w:r>
    </w:p>
    <w:p w14:paraId="15008B13" w14:textId="0A76E959" w:rsidR="00EE64A6" w:rsidRDefault="00EE64A6">
      <w:r>
        <w:rPr>
          <w:rFonts w:hint="eastAsia"/>
        </w:rPr>
        <w:t xml:space="preserve">　　　　　　　　　管理職が率先して有給休暇を取得して認識を転換する。</w:t>
      </w:r>
    </w:p>
    <w:p w14:paraId="2B75748F" w14:textId="77777777" w:rsidR="00EE64A6" w:rsidRDefault="00EE64A6"/>
    <w:p w14:paraId="6DD443C3" w14:textId="6C06B3D4" w:rsidR="00EE64A6" w:rsidRDefault="00EE64A6">
      <w:r>
        <w:rPr>
          <w:rFonts w:hint="eastAsia"/>
        </w:rPr>
        <w:t>令和9年1月～　従業員の有給休暇取得状況を可視化し、取得不足の従業員へ改善策</w:t>
      </w:r>
    </w:p>
    <w:p w14:paraId="6B5D2793" w14:textId="37A4BE68" w:rsidR="00EE64A6" w:rsidRDefault="00EE64A6">
      <w:pPr>
        <w:rPr>
          <w:rFonts w:hint="eastAsia"/>
        </w:rPr>
      </w:pPr>
      <w:r>
        <w:rPr>
          <w:rFonts w:hint="eastAsia"/>
        </w:rPr>
        <w:t xml:space="preserve">　　　　　　　　を講じる。</w:t>
      </w:r>
    </w:p>
    <w:sectPr w:rsidR="00EE64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5D"/>
    <w:rsid w:val="003A3256"/>
    <w:rsid w:val="003E59B0"/>
    <w:rsid w:val="00676D4C"/>
    <w:rsid w:val="008B335D"/>
    <w:rsid w:val="00E13996"/>
    <w:rsid w:val="00EE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B0BA1"/>
  <w15:chartTrackingRefBased/>
  <w15:docId w15:val="{C9A573B7-C6B9-439E-BB38-FAD92149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3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3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3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3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3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3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3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33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33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33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3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3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3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3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3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33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33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3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3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3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3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3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3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335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3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335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B3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綾子</dc:creator>
  <cp:keywords/>
  <dc:description/>
  <cp:lastModifiedBy>松澤 綾子</cp:lastModifiedBy>
  <cp:revision>1</cp:revision>
  <cp:lastPrinted>2026-01-13T05:15:00Z</cp:lastPrinted>
  <dcterms:created xsi:type="dcterms:W3CDTF">2026-01-13T04:54:00Z</dcterms:created>
  <dcterms:modified xsi:type="dcterms:W3CDTF">2026-01-13T05:15:00Z</dcterms:modified>
</cp:coreProperties>
</file>